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79" w:rsidRDefault="00631A79" w:rsidP="00631A79">
      <w:r>
        <w:rPr>
          <w:noProof/>
          <w:lang w:eastAsia="it-IT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160655</wp:posOffset>
            </wp:positionH>
            <wp:positionV relativeFrom="paragraph">
              <wp:posOffset>33655</wp:posOffset>
            </wp:positionV>
            <wp:extent cx="1239520" cy="1228725"/>
            <wp:effectExtent l="0" t="0" r="0" b="952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Cs/>
          <w:color w:val="000000"/>
          <w:sz w:val="20"/>
        </w:rPr>
        <w:t>.</w:t>
      </w:r>
    </w:p>
    <w:p w:rsidR="00631A79" w:rsidRDefault="00631A79" w:rsidP="00631A79"/>
    <w:p w:rsidR="00631A79" w:rsidRDefault="00631A79" w:rsidP="00631A79"/>
    <w:p w:rsidR="00631A79" w:rsidRDefault="00631A79" w:rsidP="00631A79"/>
    <w:p w:rsidR="00631A79" w:rsidRDefault="00631A79" w:rsidP="00631A79"/>
    <w:p w:rsidR="00631A79" w:rsidRDefault="00631A79" w:rsidP="00631A79"/>
    <w:p w:rsidR="00631A79" w:rsidRDefault="00631A79" w:rsidP="00631A79">
      <w:r>
        <w:rPr>
          <w:rFonts w:ascii="Calibri" w:eastAsia="Calibri" w:hAnsi="Calibri" w:cs="Calibri"/>
          <w:bCs/>
          <w:color w:val="000000"/>
          <w:sz w:val="20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</w:rPr>
        <w:t>Modulo D</w:t>
      </w:r>
    </w:p>
    <w:p w:rsidR="00631A79" w:rsidRDefault="00631A79" w:rsidP="00631A79"/>
    <w:p w:rsidR="00631A79" w:rsidRDefault="00631A79" w:rsidP="00631A79">
      <w:pPr>
        <w:rPr>
          <w:sz w:val="12"/>
          <w:szCs w:val="12"/>
        </w:rPr>
      </w:pPr>
    </w:p>
    <w:p w:rsidR="00631A79" w:rsidRDefault="00631A79" w:rsidP="00631A79">
      <w:pPr>
        <w:pStyle w:val="Default"/>
      </w:pPr>
      <w:r>
        <w:rPr>
          <w:rFonts w:ascii="Calibri" w:hAnsi="Calibri" w:cs="Calibri"/>
          <w:b/>
          <w:bCs/>
          <w:sz w:val="20"/>
        </w:rPr>
        <w:t xml:space="preserve">PG </w:t>
      </w:r>
      <w:r>
        <w:rPr>
          <w:b/>
          <w:sz w:val="13"/>
        </w:rPr>
        <w:t xml:space="preserve">ingresso </w:t>
      </w:r>
      <w:r>
        <w:rPr>
          <w:sz w:val="20"/>
        </w:rPr>
        <w:t xml:space="preserve">____________                                                            </w:t>
      </w:r>
      <w:r>
        <w:rPr>
          <w:b/>
          <w:sz w:val="20"/>
        </w:rPr>
        <w:t xml:space="preserve">Al Presidente del Consiglio dell’Ordine </w:t>
      </w:r>
    </w:p>
    <w:p w:rsidR="00631A79" w:rsidRDefault="00631A79" w:rsidP="00631A79">
      <w:pPr>
        <w:pStyle w:val="Default"/>
      </w:pPr>
      <w:r>
        <w:rPr>
          <w:rFonts w:eastAsia="Arial" w:cs="Arial"/>
          <w:b/>
          <w:sz w:val="23"/>
        </w:rPr>
        <w:t xml:space="preserve"> </w:t>
      </w:r>
    </w:p>
    <w:p w:rsidR="00631A79" w:rsidRDefault="00631A79" w:rsidP="00631A79">
      <w:pPr>
        <w:pStyle w:val="Default"/>
      </w:pPr>
      <w:r>
        <w:rPr>
          <w:b/>
          <w:sz w:val="20"/>
        </w:rPr>
        <w:t xml:space="preserve">Data </w:t>
      </w:r>
      <w:r>
        <w:rPr>
          <w:sz w:val="20"/>
        </w:rPr>
        <w:t xml:space="preserve">____________                                                                </w:t>
      </w:r>
      <w:r>
        <w:rPr>
          <w:b/>
          <w:sz w:val="20"/>
        </w:rPr>
        <w:t xml:space="preserve">degli Architetti, Pianificatori, Paesaggisti </w:t>
      </w:r>
    </w:p>
    <w:p w:rsidR="00631A79" w:rsidRDefault="00631A79" w:rsidP="00631A79">
      <w:pPr>
        <w:pStyle w:val="Default"/>
      </w:pPr>
    </w:p>
    <w:p w:rsidR="00631A79" w:rsidRDefault="00631A79" w:rsidP="00631A79">
      <w:pPr>
        <w:pStyle w:val="Default"/>
      </w:pPr>
      <w:r>
        <w:rPr>
          <w:b/>
          <w:sz w:val="20"/>
        </w:rPr>
        <w:t xml:space="preserve">PRATICA N. </w:t>
      </w:r>
      <w:r>
        <w:rPr>
          <w:sz w:val="20"/>
        </w:rPr>
        <w:t xml:space="preserve">____________                                                 </w:t>
      </w:r>
      <w:r>
        <w:rPr>
          <w:b/>
          <w:sz w:val="20"/>
        </w:rPr>
        <w:t>e Conservatori della Provincia di Cremona</w:t>
      </w:r>
    </w:p>
    <w:p w:rsidR="00631A79" w:rsidRDefault="00631A79" w:rsidP="00631A79">
      <w:pPr>
        <w:pStyle w:val="Default"/>
      </w:pPr>
      <w:r>
        <w:rPr>
          <w:i/>
          <w:sz w:val="15"/>
        </w:rPr>
        <w:t xml:space="preserve">Spazio riservato alla Segreteria </w:t>
      </w:r>
    </w:p>
    <w:p w:rsidR="00631A79" w:rsidRDefault="00631A79" w:rsidP="00631A79">
      <w:pPr>
        <w:pStyle w:val="Default"/>
      </w:pPr>
    </w:p>
    <w:p w:rsidR="00631A79" w:rsidRDefault="00631A79" w:rsidP="00631A79">
      <w:pPr>
        <w:pStyle w:val="Default"/>
        <w:jc w:val="center"/>
      </w:pPr>
      <w:r>
        <w:rPr>
          <w:b/>
          <w:sz w:val="23"/>
        </w:rPr>
        <w:t xml:space="preserve">DOMANDA DI PARERE PREVENTIVO PER ENTI PUBBLICI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r>
        <w:rPr>
          <w:sz w:val="20"/>
        </w:rPr>
        <w:t>Richiedente (Cognome e Nome): 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.…………………….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qualità di ………………………………..……. dell’Ente Pubblico 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.……….…………………… ……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con</w:t>
      </w:r>
      <w:proofErr w:type="gramEnd"/>
      <w:r>
        <w:rPr>
          <w:sz w:val="20"/>
        </w:rPr>
        <w:t xml:space="preserve"> sede in Via …………….………………………n. …… Città ………..……………………………………. (......)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r>
        <w:rPr>
          <w:sz w:val="20"/>
        </w:rPr>
        <w:t>CAP 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 Tel. ……………………………………………………………..……………………… …………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r>
        <w:rPr>
          <w:sz w:val="20"/>
        </w:rPr>
        <w:t>E-mail 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.…..………..………………………………………… ………..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r>
        <w:rPr>
          <w:sz w:val="20"/>
        </w:rPr>
        <w:t>PEC 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.……………….………………………… ………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r>
        <w:rPr>
          <w:sz w:val="20"/>
        </w:rPr>
        <w:t>Codice fiscale 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 Partita IVA 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…..………………..…….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  <w:jc w:val="center"/>
      </w:pPr>
      <w:r>
        <w:rPr>
          <w:b/>
          <w:sz w:val="20"/>
        </w:rPr>
        <w:t xml:space="preserve">CHIEDE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rilascio del Parere Preventivo per la determinazione del corrispettivo da porre a base di gara nelle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procedure</w:t>
      </w:r>
      <w:proofErr w:type="gramEnd"/>
      <w:r>
        <w:rPr>
          <w:sz w:val="20"/>
        </w:rPr>
        <w:t xml:space="preserve"> di affidamento di contratti pubblici dei servizi relativi all’architettura ed all’ingegneria relativo a: …………………………………………………………………………………………….………………………..…… </w:t>
      </w:r>
    </w:p>
    <w:p w:rsidR="00631A79" w:rsidRDefault="00631A79" w:rsidP="00631A79">
      <w:pPr>
        <w:pStyle w:val="Default"/>
      </w:pPr>
      <w:r>
        <w:rPr>
          <w:sz w:val="20"/>
        </w:rPr>
        <w:t xml:space="preserve">………………………………………………………………………………………….……………………………..… </w:t>
      </w:r>
    </w:p>
    <w:p w:rsidR="00631A79" w:rsidRDefault="00631A79" w:rsidP="00631A79">
      <w:pPr>
        <w:pStyle w:val="Default"/>
      </w:pPr>
    </w:p>
    <w:p w:rsidR="00631A79" w:rsidRDefault="00631A79" w:rsidP="00631A79">
      <w:pPr>
        <w:pStyle w:val="Default"/>
      </w:pPr>
      <w:r>
        <w:rPr>
          <w:sz w:val="20"/>
        </w:rPr>
        <w:t>Luogo di svolgimento dell’intervento: 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…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r>
        <w:rPr>
          <w:sz w:val="20"/>
        </w:rPr>
        <w:t xml:space="preserve">Il richiedente, consapevole delle responsabilità conseguenti la veridicità di quanto dichiarato nella presente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richiesta</w:t>
      </w:r>
      <w:proofErr w:type="gramEnd"/>
      <w:r>
        <w:rPr>
          <w:sz w:val="20"/>
        </w:rPr>
        <w:t xml:space="preserve">, allega: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r>
        <w:rPr>
          <w:rFonts w:eastAsia="Arial" w:cs="Arial"/>
          <w:sz w:val="20"/>
        </w:rPr>
        <w:t xml:space="preserve">      </w:t>
      </w: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bozza del Disciplinare </w:t>
      </w:r>
      <w:proofErr w:type="gramStart"/>
      <w:r>
        <w:rPr>
          <w:sz w:val="20"/>
        </w:rPr>
        <w:t xml:space="preserve">d’incarico;   </w:t>
      </w:r>
      <w:proofErr w:type="gramEnd"/>
      <w:r>
        <w:rPr>
          <w:sz w:val="20"/>
        </w:rPr>
        <w:t xml:space="preserve">    ☐ bozza dello schema della parcella professionale. </w:t>
      </w:r>
    </w:p>
    <w:p w:rsidR="00631A79" w:rsidRDefault="00631A79" w:rsidP="00631A79">
      <w:pPr>
        <w:pStyle w:val="Default"/>
      </w:pPr>
    </w:p>
    <w:p w:rsidR="00631A79" w:rsidRDefault="00631A79" w:rsidP="00631A79">
      <w:pPr>
        <w:pStyle w:val="Default"/>
      </w:pPr>
      <w:r>
        <w:rPr>
          <w:sz w:val="20"/>
        </w:rPr>
        <w:t xml:space="preserve">A richiesta dell’Ordine il richiedente si impegna comunque a fornire ulteriori documenti integrativi.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r>
        <w:rPr>
          <w:sz w:val="20"/>
        </w:rPr>
        <w:t xml:space="preserve">Contestualmente alla domanda il richiedente versa mediante piattaforma </w:t>
      </w:r>
      <w:proofErr w:type="spellStart"/>
      <w:r>
        <w:rPr>
          <w:sz w:val="20"/>
        </w:rPr>
        <w:t>PagoPA</w:t>
      </w:r>
      <w:proofErr w:type="spellEnd"/>
      <w:r>
        <w:rPr>
          <w:sz w:val="20"/>
        </w:rPr>
        <w:t xml:space="preserve"> l’importo di € 100,00 quali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diritti</w:t>
      </w:r>
      <w:proofErr w:type="gramEnd"/>
      <w:r>
        <w:rPr>
          <w:sz w:val="20"/>
        </w:rPr>
        <w:t xml:space="preserve"> di segreteria per il rilascio del parere preventivo. </w:t>
      </w:r>
    </w:p>
    <w:p w:rsidR="00631A79" w:rsidRDefault="00631A79" w:rsidP="00631A79">
      <w:pPr>
        <w:pStyle w:val="Default"/>
      </w:pPr>
    </w:p>
    <w:p w:rsidR="00631A79" w:rsidRDefault="00631A79" w:rsidP="00631A79">
      <w:pPr>
        <w:pStyle w:val="Default"/>
      </w:pPr>
      <w:r>
        <w:rPr>
          <w:sz w:val="20"/>
        </w:rPr>
        <w:t xml:space="preserve">Il sottoscritto dichiara inoltre di essere informato, ai sensi e per gli effetti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30 Giugno 2003 n. 196 e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, Regolamento UE 679/2016, che i dati personali raccolti saranno trattati, anche con strumenti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informatici</w:t>
      </w:r>
      <w:proofErr w:type="gramEnd"/>
      <w:r>
        <w:rPr>
          <w:sz w:val="20"/>
        </w:rPr>
        <w:t xml:space="preserve">, esclusivamente nell’ambito del procedimento per il quale la presente dichiarazione viene resa e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ciò</w:t>
      </w:r>
      <w:proofErr w:type="gramEnd"/>
      <w:r>
        <w:rPr>
          <w:sz w:val="20"/>
        </w:rPr>
        <w:t xml:space="preserve"> anche ai fini di quanto previsto dalle “Linee guida sul funzionamento della Commissione Pareri e sulla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procedura</w:t>
      </w:r>
      <w:proofErr w:type="gramEnd"/>
      <w:r>
        <w:rPr>
          <w:sz w:val="20"/>
        </w:rPr>
        <w:t xml:space="preserve"> per il rilascio del parere di congruità e del parere preventivo sul corrispettivo per prestazioni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professionali</w:t>
      </w:r>
      <w:proofErr w:type="gramEnd"/>
      <w:r>
        <w:rPr>
          <w:sz w:val="20"/>
        </w:rPr>
        <w:t xml:space="preserve">” in uso dal presente Ordine della quale il richiedente dichiara espressamente di avere preso </w:t>
      </w:r>
    </w:p>
    <w:p w:rsidR="00631A79" w:rsidRDefault="00631A79" w:rsidP="00631A79">
      <w:pPr>
        <w:pStyle w:val="Default"/>
        <w:rPr>
          <w:sz w:val="12"/>
          <w:szCs w:val="12"/>
        </w:rPr>
      </w:pPr>
    </w:p>
    <w:p w:rsidR="00631A79" w:rsidRDefault="00631A79" w:rsidP="00631A79">
      <w:pPr>
        <w:pStyle w:val="Default"/>
      </w:pPr>
      <w:proofErr w:type="gramStart"/>
      <w:r>
        <w:rPr>
          <w:sz w:val="20"/>
        </w:rPr>
        <w:t>visione</w:t>
      </w:r>
      <w:proofErr w:type="gramEnd"/>
      <w:r>
        <w:rPr>
          <w:sz w:val="20"/>
        </w:rPr>
        <w:t xml:space="preserve"> ed esserne stato edotto. </w:t>
      </w:r>
    </w:p>
    <w:p w:rsidR="00631A79" w:rsidRDefault="00631A79" w:rsidP="00631A79">
      <w:pPr>
        <w:pStyle w:val="Default"/>
      </w:pPr>
    </w:p>
    <w:p w:rsidR="00631A79" w:rsidRDefault="00631A79" w:rsidP="00631A79">
      <w:pPr>
        <w:pStyle w:val="Default"/>
      </w:pPr>
      <w:r>
        <w:rPr>
          <w:sz w:val="20"/>
        </w:rPr>
        <w:t xml:space="preserve">Luogo                                                                                                                IL DICHIARANTE </w:t>
      </w:r>
    </w:p>
    <w:p w:rsidR="00631A79" w:rsidRDefault="00631A79" w:rsidP="00631A79">
      <w:pPr>
        <w:pStyle w:val="Default"/>
      </w:pPr>
      <w:r>
        <w:rPr>
          <w:sz w:val="20"/>
        </w:rPr>
        <w:t xml:space="preserve">Data </w:t>
      </w:r>
    </w:p>
    <w:p w:rsidR="00186EC9" w:rsidRDefault="00631A79">
      <w:r>
        <w:rPr>
          <w:sz w:val="20"/>
        </w:rPr>
        <w:t xml:space="preserve">                                                                                                                      ____________________________ </w:t>
      </w:r>
      <w:bookmarkStart w:id="0" w:name="_GoBack"/>
      <w:bookmarkEnd w:id="0"/>
    </w:p>
    <w:sectPr w:rsidR="00186EC9" w:rsidSect="00631A7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79"/>
    <w:rsid w:val="00186EC9"/>
    <w:rsid w:val="0063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E5F90-4050-4C0C-925E-B4D32C4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1A79"/>
    <w:pPr>
      <w:widowControl w:val="0"/>
      <w:suppressAutoHyphens/>
      <w:spacing w:after="0" w:line="240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paola</dc:creator>
  <cp:keywords/>
  <dc:description/>
  <cp:lastModifiedBy>marchi paola</cp:lastModifiedBy>
  <cp:revision>1</cp:revision>
  <dcterms:created xsi:type="dcterms:W3CDTF">2024-11-15T13:01:00Z</dcterms:created>
  <dcterms:modified xsi:type="dcterms:W3CDTF">2024-11-15T13:02:00Z</dcterms:modified>
</cp:coreProperties>
</file>